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4BF6C041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54319B">
        <w:rPr>
          <w:rFonts w:cs="Tahoma"/>
          <w:sz w:val="28"/>
          <w:szCs w:val="28"/>
          <w:u w:val="single"/>
        </w:rPr>
        <w:t>10</w:t>
      </w:r>
      <w:r w:rsidR="00015C55">
        <w:rPr>
          <w:rFonts w:cs="Tahoma"/>
          <w:sz w:val="28"/>
          <w:szCs w:val="28"/>
          <w:u w:val="single"/>
        </w:rPr>
        <w:t>.</w:t>
      </w:r>
      <w:r w:rsidR="0054319B">
        <w:rPr>
          <w:rFonts w:cs="Tahoma"/>
          <w:sz w:val="28"/>
          <w:szCs w:val="28"/>
          <w:u w:val="single"/>
        </w:rPr>
        <w:t>2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294760">
        <w:rPr>
          <w:rFonts w:cs="Tahoma"/>
          <w:sz w:val="28"/>
          <w:szCs w:val="28"/>
          <w:u w:val="single"/>
        </w:rPr>
        <w:t>1</w:t>
      </w:r>
    </w:p>
    <w:p w14:paraId="32215664" w14:textId="60C116E4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54319B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54319B">
        <w:rPr>
          <w:rFonts w:cs="Tahoma"/>
        </w:rPr>
        <w:t>21</w:t>
      </w:r>
      <w:r w:rsidR="006C13D7">
        <w:rPr>
          <w:rFonts w:cs="Tahoma"/>
        </w:rPr>
        <w:t>:</w:t>
      </w:r>
      <w:r w:rsidR="0054319B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083B869B" w14:textId="27A0DD61" w:rsidR="0037149F" w:rsidRDefault="00A471B9" w:rsidP="00761464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54319B">
        <w:rPr>
          <w:rFonts w:cs="Tahoma"/>
          <w:sz w:val="28"/>
          <w:szCs w:val="28"/>
          <w:u w:val="single"/>
        </w:rPr>
        <w:t>2</w:t>
      </w:r>
      <w:r w:rsidR="006435CC">
        <w:rPr>
          <w:rFonts w:cs="Tahoma"/>
          <w:sz w:val="28"/>
          <w:szCs w:val="28"/>
          <w:u w:val="single"/>
        </w:rPr>
        <w:t>/202</w:t>
      </w:r>
      <w:r w:rsidR="00294760">
        <w:rPr>
          <w:rFonts w:cs="Tahoma"/>
          <w:sz w:val="28"/>
          <w:szCs w:val="28"/>
          <w:u w:val="single"/>
        </w:rPr>
        <w:t>1</w:t>
      </w:r>
    </w:p>
    <w:p w14:paraId="4A7CD020" w14:textId="2765FBCA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</w:t>
      </w:r>
      <w:r w:rsidR="00A41BBF">
        <w:rPr>
          <w:rFonts w:cs="Tahoma"/>
        </w:rPr>
        <w:t xml:space="preserve"> </w:t>
      </w:r>
      <w:r>
        <w:rPr>
          <w:rFonts w:cs="Tahoma"/>
        </w:rPr>
        <w:t>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77777777" w:rsidR="00495A69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9197248" w14:textId="3A14A2F1" w:rsidR="00AB357E" w:rsidRDefault="00923DCC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pro spolky</w:t>
      </w:r>
    </w:p>
    <w:p w14:paraId="44BBC40D" w14:textId="7D723714" w:rsidR="00923DCC" w:rsidRDefault="00752B7F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Smlouva </w:t>
      </w:r>
      <w:r w:rsidR="00C26109">
        <w:rPr>
          <w:rFonts w:cs="Tahoma"/>
        </w:rPr>
        <w:t>Aura-Pont s.r.o. - Pavlásek</w:t>
      </w:r>
    </w:p>
    <w:p w14:paraId="073E8BAD" w14:textId="6BEF69E3" w:rsidR="005F2D1B" w:rsidRDefault="005F2D1B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Žádost o příspěvek – </w:t>
      </w:r>
      <w:r w:rsidR="00C26109">
        <w:rPr>
          <w:rFonts w:cs="Tahoma"/>
        </w:rPr>
        <w:t>Spolek zdravotně postižených „Podblanicka“</w:t>
      </w:r>
    </w:p>
    <w:p w14:paraId="5ABE076C" w14:textId="538894B3" w:rsidR="00A833D4" w:rsidRDefault="00A833D4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 – reklama pivovar</w:t>
      </w:r>
    </w:p>
    <w:p w14:paraId="39BD83D3" w14:textId="5661E370" w:rsidR="00B66A55" w:rsidRDefault="00B66A55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Spoluúčast KBR na rok 2021</w:t>
      </w:r>
    </w:p>
    <w:p w14:paraId="045F2213" w14:textId="1CCBC69B" w:rsidR="00B66A55" w:rsidRDefault="00517056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na síťování stavebních pozemků</w:t>
      </w:r>
    </w:p>
    <w:p w14:paraId="508EE12E" w14:textId="31AB4142" w:rsidR="00517056" w:rsidRDefault="002D372B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Oprava domu čp. 11</w:t>
      </w:r>
    </w:p>
    <w:p w14:paraId="11F35F50" w14:textId="52631B24" w:rsidR="0054319B" w:rsidRDefault="0054319B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Z-Box</w:t>
      </w:r>
    </w:p>
    <w:p w14:paraId="3038ABE4" w14:textId="6BB6CCAF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0F9D7656" w14:textId="77777777" w:rsidR="00C26109" w:rsidRDefault="00C26109" w:rsidP="00C2610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dosud předložené dotace pro spolky:</w:t>
      </w:r>
    </w:p>
    <w:p w14:paraId="797C14FE" w14:textId="2895390E" w:rsidR="00C26109" w:rsidRDefault="00C26109" w:rsidP="00C26109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 xml:space="preserve">- Český svaz včelařů, z.s., základní org. Louňovice pod Blaníkem 5.000,- Kč, </w:t>
      </w:r>
    </w:p>
    <w:p w14:paraId="0CCD1FE0" w14:textId="5DE8DBD1" w:rsidR="00923DCC" w:rsidRDefault="00923DCC" w:rsidP="00923DC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uzavření </w:t>
      </w:r>
      <w:r w:rsidR="00B1367F">
        <w:rPr>
          <w:rFonts w:cs="Tahoma"/>
        </w:rPr>
        <w:t>S</w:t>
      </w:r>
      <w:r>
        <w:rPr>
          <w:rFonts w:cs="Tahoma"/>
        </w:rPr>
        <w:t xml:space="preserve">mlouvy </w:t>
      </w:r>
      <w:r w:rsidR="00B1367F">
        <w:rPr>
          <w:rFonts w:cs="Tahoma"/>
        </w:rPr>
        <w:t>o</w:t>
      </w:r>
      <w:r w:rsidR="00C26109">
        <w:rPr>
          <w:rFonts w:cs="Tahoma"/>
        </w:rPr>
        <w:t xml:space="preserve"> zajištění uměleckého pořadu č. PH/1004</w:t>
      </w:r>
      <w:r>
        <w:rPr>
          <w:rFonts w:cs="Tahoma"/>
        </w:rPr>
        <w:t>, kdy předmětem smlouvy je vystoupení</w:t>
      </w:r>
      <w:r w:rsidR="00B1367F">
        <w:rPr>
          <w:rFonts w:cs="Tahoma"/>
        </w:rPr>
        <w:t xml:space="preserve"> </w:t>
      </w:r>
      <w:r w:rsidR="00C26109">
        <w:rPr>
          <w:rFonts w:cs="Tahoma"/>
        </w:rPr>
        <w:t>Lukáše Pavláska</w:t>
      </w:r>
      <w:r>
        <w:rPr>
          <w:rFonts w:cs="Tahoma"/>
        </w:rPr>
        <w:t xml:space="preserve"> na Svatováclavských slavnostech v roce 202</w:t>
      </w:r>
      <w:r w:rsidR="00B1367F">
        <w:rPr>
          <w:rFonts w:cs="Tahoma"/>
        </w:rPr>
        <w:t>1</w:t>
      </w:r>
      <w:r>
        <w:rPr>
          <w:rFonts w:cs="Tahoma"/>
        </w:rPr>
        <w:t xml:space="preserve"> a pověřuje starostu podpisem smlouvy.</w:t>
      </w:r>
    </w:p>
    <w:p w14:paraId="2043049A" w14:textId="61ADA7DE" w:rsidR="00A833D4" w:rsidRDefault="00994131" w:rsidP="00A833D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833D4">
        <w:rPr>
          <w:rFonts w:cs="Tahoma"/>
        </w:rPr>
        <w:t>Projednala a schválila</w:t>
      </w:r>
      <w:r w:rsidRPr="00A833D4">
        <w:rPr>
          <w:rFonts w:cs="Tahoma"/>
        </w:rPr>
        <w:tab/>
        <w:t xml:space="preserve"> </w:t>
      </w:r>
      <w:r w:rsidR="00A833D4">
        <w:rPr>
          <w:rFonts w:cs="Tahoma"/>
        </w:rPr>
        <w:t>žádost o poskytnutí příspěvku pro Spolek zdravotně postižených „Podblanicka“ ve výši 1.000,- Kč</w:t>
      </w:r>
      <w:r w:rsidR="00A833D4" w:rsidRPr="00F634B8">
        <w:rPr>
          <w:rFonts w:cs="Tahoma"/>
        </w:rPr>
        <w:t xml:space="preserve"> </w:t>
      </w:r>
      <w:r w:rsidR="00A833D4">
        <w:rPr>
          <w:rFonts w:cs="Tahoma"/>
        </w:rPr>
        <w:t>a pověřuje starostu podpisem smlouvy.</w:t>
      </w:r>
    </w:p>
    <w:p w14:paraId="5E0DDF37" w14:textId="64509560" w:rsidR="00A833D4" w:rsidRDefault="00A833D4" w:rsidP="00A833D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833D4">
        <w:rPr>
          <w:rFonts w:cs="Tahoma"/>
        </w:rPr>
        <w:t>Projednala a schválila</w:t>
      </w:r>
      <w:r>
        <w:rPr>
          <w:rFonts w:cs="Tahoma"/>
        </w:rPr>
        <w:t xml:space="preserve"> </w:t>
      </w:r>
      <w:r w:rsidR="00B66A55">
        <w:rPr>
          <w:rFonts w:cs="Tahoma"/>
        </w:rPr>
        <w:t xml:space="preserve">na základě žádosti pana V. Chatrného </w:t>
      </w:r>
      <w:r>
        <w:rPr>
          <w:rFonts w:cs="Tahoma"/>
        </w:rPr>
        <w:t>umístění reklamních cedulí na pozemcích městyse č. 1258/5 (náměstí) a pozemku č. 179/1 (parkoviště pod Blaníkem</w:t>
      </w:r>
      <w:r w:rsidR="00B66A55">
        <w:rPr>
          <w:rFonts w:cs="Tahoma"/>
        </w:rPr>
        <w:t>) v k.ú. Louňovice pod Blaníkem. S tím, že cedule nebudou bránit silničnímu provozu ani parkujícím vozidlům a za umístění cedulí stanovila jednorázový poplatek ve výši 500,- Kč.</w:t>
      </w:r>
    </w:p>
    <w:p w14:paraId="43E51498" w14:textId="2764727B" w:rsidR="00A833D4" w:rsidRDefault="00A833D4" w:rsidP="00A833D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833D4">
        <w:rPr>
          <w:rFonts w:cs="Tahoma"/>
        </w:rPr>
        <w:t>Projednala a schválila</w:t>
      </w:r>
      <w:r w:rsidR="00B66A55">
        <w:rPr>
          <w:rFonts w:cs="Tahoma"/>
        </w:rPr>
        <w:t xml:space="preserve"> uhrazení finanční spoluúčasti 20.000,- Kč na úhradu nákladů spojených s realizací Projektu jednotné propagace cestovního ruchu v Kraji blanických rytířů v roce 2021.</w:t>
      </w:r>
    </w:p>
    <w:p w14:paraId="7F694568" w14:textId="5C973196" w:rsidR="00A833D4" w:rsidRDefault="00A833D4" w:rsidP="00A833D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833D4">
        <w:rPr>
          <w:rFonts w:cs="Tahoma"/>
        </w:rPr>
        <w:t>Projednala a schválila</w:t>
      </w:r>
      <w:r w:rsidR="00B66A55">
        <w:rPr>
          <w:rFonts w:cs="Tahoma"/>
        </w:rPr>
        <w:t xml:space="preserve"> podání dotace z MMR ČR – Podpora bydlení, program Technická infrastruktura</w:t>
      </w:r>
      <w:r w:rsidR="00E74BCB">
        <w:rPr>
          <w:rFonts w:cs="Tahoma"/>
        </w:rPr>
        <w:t xml:space="preserve"> na připravované s</w:t>
      </w:r>
      <w:r w:rsidR="00517056">
        <w:rPr>
          <w:rFonts w:cs="Tahoma"/>
        </w:rPr>
        <w:t>í</w:t>
      </w:r>
      <w:r w:rsidR="00E74BCB">
        <w:rPr>
          <w:rFonts w:cs="Tahoma"/>
        </w:rPr>
        <w:t>ťování stavebních pozemků</w:t>
      </w:r>
      <w:r w:rsidR="00517056">
        <w:rPr>
          <w:rFonts w:cs="Tahoma"/>
        </w:rPr>
        <w:t xml:space="preserve"> pod názvem: ZTV „U Rybníčku“ Louňovice pod Blaníkem a souhlasí s předloženou cenovou nabídkou fa. LKA, s.r.o. za zhotovení žádosti o podporu. </w:t>
      </w:r>
    </w:p>
    <w:p w14:paraId="2F562CA6" w14:textId="2DC8B5A2" w:rsidR="00517056" w:rsidRDefault="00CE723F" w:rsidP="00A833D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833D4">
        <w:rPr>
          <w:rFonts w:cs="Tahoma"/>
        </w:rPr>
        <w:t>Projednala a schválila</w:t>
      </w:r>
      <w:r>
        <w:rPr>
          <w:rFonts w:cs="Tahoma"/>
        </w:rPr>
        <w:t xml:space="preserve"> </w:t>
      </w:r>
      <w:r w:rsidR="00921A82">
        <w:rPr>
          <w:rFonts w:cs="Tahoma"/>
        </w:rPr>
        <w:t>opravu domu čp. 11 v ul. Blanická v Louňovicích pod Blaníkem</w:t>
      </w:r>
      <w:r w:rsidR="00745D59">
        <w:rPr>
          <w:rFonts w:cs="Tahoma"/>
        </w:rPr>
        <w:t xml:space="preserve"> </w:t>
      </w:r>
      <w:r w:rsidR="00921A82">
        <w:rPr>
          <w:rFonts w:cs="Tahoma"/>
        </w:rPr>
        <w:t>s tím, že bude provedeno odizolování domu a nové venkovní omítky</w:t>
      </w:r>
      <w:r w:rsidR="00745D59">
        <w:rPr>
          <w:rFonts w:cs="Tahoma"/>
        </w:rPr>
        <w:t xml:space="preserve"> a fasáda</w:t>
      </w:r>
      <w:r w:rsidR="00921A82">
        <w:rPr>
          <w:rFonts w:cs="Tahoma"/>
        </w:rPr>
        <w:t>, kdy akce by byla realizována i pomocí výzvy Ministerstva financí ČR z programu Podpora výstavby, obnovy a provozování komunální infrastruktury a souhlasí se zpracováním projektu a rozpočtu od firmy JR Projekt za částku 25.000,- Kč.</w:t>
      </w:r>
    </w:p>
    <w:p w14:paraId="27984CF7" w14:textId="604E1614" w:rsidR="0054319B" w:rsidRDefault="0054319B" w:rsidP="00A833D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na základě předložené nabídky umístění Z-Boxu (automatu na vydávání zásilek), který </w:t>
      </w:r>
      <w:r w:rsidR="00A41BBF">
        <w:rPr>
          <w:rFonts w:cs="Tahoma"/>
        </w:rPr>
        <w:t>by byl</w:t>
      </w:r>
      <w:r>
        <w:rPr>
          <w:rFonts w:cs="Tahoma"/>
        </w:rPr>
        <w:t xml:space="preserve"> umístěn na pozemku městyse st. č. 8/1 (vedle pošty) v k.ú. Louňovice pod Blaníkem</w:t>
      </w:r>
      <w:r w:rsidR="00A41BBF">
        <w:rPr>
          <w:rFonts w:cs="Tahoma"/>
        </w:rPr>
        <w:t xml:space="preserve">, ale podpis </w:t>
      </w:r>
      <w:r>
        <w:rPr>
          <w:rFonts w:cs="Tahoma"/>
        </w:rPr>
        <w:t>Smlouvy pro umístění Z-Boxu a spolupráci při jeho provozování</w:t>
      </w:r>
      <w:r w:rsidR="00A41BBF">
        <w:rPr>
          <w:rFonts w:cs="Tahoma"/>
        </w:rPr>
        <w:t xml:space="preserve">, nechává na schválení zastupitelstva, jelikož jde o konkurenci České pošty, kterou chceme v městysi zachovat. </w:t>
      </w:r>
      <w:r>
        <w:rPr>
          <w:rFonts w:cs="Tahoma"/>
        </w:rPr>
        <w:t xml:space="preserve"> </w:t>
      </w:r>
    </w:p>
    <w:p w14:paraId="66B876EC" w14:textId="77777777" w:rsidR="0037149F" w:rsidRPr="0037149F" w:rsidRDefault="0037149F" w:rsidP="0037149F">
      <w:pPr>
        <w:tabs>
          <w:tab w:val="left" w:pos="360"/>
        </w:tabs>
        <w:jc w:val="both"/>
        <w:rPr>
          <w:rFonts w:cs="Tahoma"/>
        </w:rPr>
      </w:pPr>
    </w:p>
    <w:p w14:paraId="43C885F4" w14:textId="00B5CDDE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921A82">
        <w:rPr>
          <w:rFonts w:cs="Tahoma"/>
        </w:rPr>
        <w:t>1</w:t>
      </w:r>
      <w:r w:rsidR="00745D59">
        <w:rPr>
          <w:rFonts w:cs="Tahoma"/>
        </w:rPr>
        <w:t>2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8E04FE">
        <w:rPr>
          <w:rFonts w:cs="Tahoma"/>
        </w:rPr>
        <w:t>2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294760">
        <w:rPr>
          <w:rFonts w:cs="Tahoma"/>
        </w:rPr>
        <w:t>1</w:t>
      </w:r>
    </w:p>
    <w:p w14:paraId="50562502" w14:textId="77777777" w:rsidR="00015C55" w:rsidRDefault="00015C55" w:rsidP="00BF1ACD">
      <w:pPr>
        <w:ind w:firstLine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ADBA888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BF1ACD"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6284"/>
    <w:rsid w:val="0008082E"/>
    <w:rsid w:val="00092220"/>
    <w:rsid w:val="000B3B72"/>
    <w:rsid w:val="000B53B0"/>
    <w:rsid w:val="000D2B23"/>
    <w:rsid w:val="000D4459"/>
    <w:rsid w:val="000D45A9"/>
    <w:rsid w:val="000D4F48"/>
    <w:rsid w:val="000E04FB"/>
    <w:rsid w:val="000F4241"/>
    <w:rsid w:val="001110D4"/>
    <w:rsid w:val="00143AB7"/>
    <w:rsid w:val="00180890"/>
    <w:rsid w:val="00193AB8"/>
    <w:rsid w:val="00194429"/>
    <w:rsid w:val="00197578"/>
    <w:rsid w:val="001D0567"/>
    <w:rsid w:val="001E71A2"/>
    <w:rsid w:val="001F4FFF"/>
    <w:rsid w:val="001F64B8"/>
    <w:rsid w:val="002257DA"/>
    <w:rsid w:val="0024565A"/>
    <w:rsid w:val="00245B16"/>
    <w:rsid w:val="0026591C"/>
    <w:rsid w:val="00283579"/>
    <w:rsid w:val="00294760"/>
    <w:rsid w:val="002C3A68"/>
    <w:rsid w:val="002D2241"/>
    <w:rsid w:val="002D372B"/>
    <w:rsid w:val="002E2392"/>
    <w:rsid w:val="002E44A4"/>
    <w:rsid w:val="002F5DDE"/>
    <w:rsid w:val="002F773C"/>
    <w:rsid w:val="00300370"/>
    <w:rsid w:val="00323086"/>
    <w:rsid w:val="00325E8E"/>
    <w:rsid w:val="00340FF2"/>
    <w:rsid w:val="00371241"/>
    <w:rsid w:val="0037149F"/>
    <w:rsid w:val="00372315"/>
    <w:rsid w:val="00373F8D"/>
    <w:rsid w:val="00383FBC"/>
    <w:rsid w:val="0039122B"/>
    <w:rsid w:val="00393C38"/>
    <w:rsid w:val="00395290"/>
    <w:rsid w:val="003B2450"/>
    <w:rsid w:val="003B76DA"/>
    <w:rsid w:val="003D78E8"/>
    <w:rsid w:val="003D7F07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4E350E"/>
    <w:rsid w:val="004F2A3D"/>
    <w:rsid w:val="005036CD"/>
    <w:rsid w:val="0051108B"/>
    <w:rsid w:val="00517056"/>
    <w:rsid w:val="0054319B"/>
    <w:rsid w:val="00552770"/>
    <w:rsid w:val="005600B3"/>
    <w:rsid w:val="005633E9"/>
    <w:rsid w:val="00571017"/>
    <w:rsid w:val="00587D25"/>
    <w:rsid w:val="005938CF"/>
    <w:rsid w:val="005A0ACE"/>
    <w:rsid w:val="005A155C"/>
    <w:rsid w:val="005A56D2"/>
    <w:rsid w:val="005B0833"/>
    <w:rsid w:val="005D0922"/>
    <w:rsid w:val="005E1055"/>
    <w:rsid w:val="005F2D1B"/>
    <w:rsid w:val="005F382F"/>
    <w:rsid w:val="005F6E61"/>
    <w:rsid w:val="00600117"/>
    <w:rsid w:val="00607AD6"/>
    <w:rsid w:val="0061240D"/>
    <w:rsid w:val="00636920"/>
    <w:rsid w:val="0064110B"/>
    <w:rsid w:val="006435CC"/>
    <w:rsid w:val="006472B5"/>
    <w:rsid w:val="00650BFF"/>
    <w:rsid w:val="006716D2"/>
    <w:rsid w:val="00690B8A"/>
    <w:rsid w:val="00693BD4"/>
    <w:rsid w:val="00694F9E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316EE"/>
    <w:rsid w:val="00745D59"/>
    <w:rsid w:val="00750042"/>
    <w:rsid w:val="00751249"/>
    <w:rsid w:val="00752B7F"/>
    <w:rsid w:val="00756E47"/>
    <w:rsid w:val="00761464"/>
    <w:rsid w:val="007619A8"/>
    <w:rsid w:val="007A5CDC"/>
    <w:rsid w:val="007B593A"/>
    <w:rsid w:val="007C1A98"/>
    <w:rsid w:val="007E0AE7"/>
    <w:rsid w:val="007F00FE"/>
    <w:rsid w:val="007F63EA"/>
    <w:rsid w:val="008149B9"/>
    <w:rsid w:val="008322D2"/>
    <w:rsid w:val="00833E84"/>
    <w:rsid w:val="00845D55"/>
    <w:rsid w:val="00865118"/>
    <w:rsid w:val="0087679C"/>
    <w:rsid w:val="00894983"/>
    <w:rsid w:val="008A094E"/>
    <w:rsid w:val="008C3BA8"/>
    <w:rsid w:val="008C5E57"/>
    <w:rsid w:val="008C6EBA"/>
    <w:rsid w:val="008E04FE"/>
    <w:rsid w:val="008E368F"/>
    <w:rsid w:val="009147B5"/>
    <w:rsid w:val="00921A82"/>
    <w:rsid w:val="00921C36"/>
    <w:rsid w:val="00923DCC"/>
    <w:rsid w:val="00945399"/>
    <w:rsid w:val="0095120F"/>
    <w:rsid w:val="0095799C"/>
    <w:rsid w:val="00957B77"/>
    <w:rsid w:val="00960A5A"/>
    <w:rsid w:val="00984F1E"/>
    <w:rsid w:val="0099040B"/>
    <w:rsid w:val="00994131"/>
    <w:rsid w:val="009A7023"/>
    <w:rsid w:val="009B6E6D"/>
    <w:rsid w:val="009C1FCE"/>
    <w:rsid w:val="009C7E62"/>
    <w:rsid w:val="009E0B17"/>
    <w:rsid w:val="009F5045"/>
    <w:rsid w:val="00A41BBF"/>
    <w:rsid w:val="00A471B9"/>
    <w:rsid w:val="00A5166A"/>
    <w:rsid w:val="00A628F4"/>
    <w:rsid w:val="00A639FF"/>
    <w:rsid w:val="00A761E7"/>
    <w:rsid w:val="00A833D4"/>
    <w:rsid w:val="00A85501"/>
    <w:rsid w:val="00A911F3"/>
    <w:rsid w:val="00AA0E4D"/>
    <w:rsid w:val="00AA7AEF"/>
    <w:rsid w:val="00AB357E"/>
    <w:rsid w:val="00AC16F6"/>
    <w:rsid w:val="00AC35FC"/>
    <w:rsid w:val="00AD4ED1"/>
    <w:rsid w:val="00AD6270"/>
    <w:rsid w:val="00B0182A"/>
    <w:rsid w:val="00B02302"/>
    <w:rsid w:val="00B11A34"/>
    <w:rsid w:val="00B1367F"/>
    <w:rsid w:val="00B15326"/>
    <w:rsid w:val="00B216D1"/>
    <w:rsid w:val="00B37CE7"/>
    <w:rsid w:val="00B57348"/>
    <w:rsid w:val="00B66A55"/>
    <w:rsid w:val="00BA7E81"/>
    <w:rsid w:val="00BB5DD3"/>
    <w:rsid w:val="00BB5F73"/>
    <w:rsid w:val="00BC0BAE"/>
    <w:rsid w:val="00BC2099"/>
    <w:rsid w:val="00BD1191"/>
    <w:rsid w:val="00BD6F9A"/>
    <w:rsid w:val="00BE3B4E"/>
    <w:rsid w:val="00BF117F"/>
    <w:rsid w:val="00BF1ACD"/>
    <w:rsid w:val="00BF1FB9"/>
    <w:rsid w:val="00C04ED6"/>
    <w:rsid w:val="00C10EE8"/>
    <w:rsid w:val="00C26109"/>
    <w:rsid w:val="00C266E1"/>
    <w:rsid w:val="00C35B49"/>
    <w:rsid w:val="00C36519"/>
    <w:rsid w:val="00C5586B"/>
    <w:rsid w:val="00C870C3"/>
    <w:rsid w:val="00C96262"/>
    <w:rsid w:val="00CD2E7A"/>
    <w:rsid w:val="00CE36C6"/>
    <w:rsid w:val="00CE723F"/>
    <w:rsid w:val="00CF2455"/>
    <w:rsid w:val="00D219BD"/>
    <w:rsid w:val="00D31ED0"/>
    <w:rsid w:val="00D34AAE"/>
    <w:rsid w:val="00D3555A"/>
    <w:rsid w:val="00D35E8F"/>
    <w:rsid w:val="00D60ABD"/>
    <w:rsid w:val="00D72C16"/>
    <w:rsid w:val="00D802FE"/>
    <w:rsid w:val="00D80AF9"/>
    <w:rsid w:val="00D83EFE"/>
    <w:rsid w:val="00D8757B"/>
    <w:rsid w:val="00D93BB8"/>
    <w:rsid w:val="00D97D80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221"/>
    <w:rsid w:val="00E72C9A"/>
    <w:rsid w:val="00E74BCB"/>
    <w:rsid w:val="00E803C5"/>
    <w:rsid w:val="00E82BDE"/>
    <w:rsid w:val="00E8533A"/>
    <w:rsid w:val="00E90388"/>
    <w:rsid w:val="00E96559"/>
    <w:rsid w:val="00EB04C9"/>
    <w:rsid w:val="00EB3F1D"/>
    <w:rsid w:val="00EB564F"/>
    <w:rsid w:val="00EC14F3"/>
    <w:rsid w:val="00F436C3"/>
    <w:rsid w:val="00F525AD"/>
    <w:rsid w:val="00F6475C"/>
    <w:rsid w:val="00F87A7A"/>
    <w:rsid w:val="00F91893"/>
    <w:rsid w:val="00FA5CD3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73</cp:revision>
  <cp:lastPrinted>2021-02-10T14:46:00Z</cp:lastPrinted>
  <dcterms:created xsi:type="dcterms:W3CDTF">2018-11-12T07:31:00Z</dcterms:created>
  <dcterms:modified xsi:type="dcterms:W3CDTF">2021-02-12T11:49:00Z</dcterms:modified>
</cp:coreProperties>
</file>